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1A" w:rsidRPr="00FB1E33" w:rsidRDefault="00917FF8" w:rsidP="00EE151A">
      <w:pPr>
        <w:rPr>
          <w:rFonts w:ascii="Times New Roman" w:hAnsi="Times New Roman"/>
          <w:color w:val="000066"/>
          <w:sz w:val="26"/>
          <w:szCs w:val="26"/>
        </w:rPr>
      </w:pPr>
      <w:bookmarkStart w:id="0" w:name="_GoBack"/>
      <w:bookmarkEnd w:id="0"/>
      <w:r w:rsidRPr="00624342">
        <w:rPr>
          <w:noProof/>
        </w:rPr>
        <w:drawing>
          <wp:inline distT="0" distB="0" distL="0" distR="0">
            <wp:extent cx="2203450" cy="831059"/>
            <wp:effectExtent l="0" t="0" r="6350" b="7620"/>
            <wp:docPr id="2" name="Рисунок 2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58" cy="83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447AA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47AA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2975" cy="1114425"/>
            <wp:effectExtent l="19050" t="0" r="9525" b="0"/>
            <wp:docPr id="28" name="Рисунок 28" descr="C:\Users\Nicolaeva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icolaeva\Desktop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2B3689" w:rsidRPr="00EF5872">
        <w:rPr>
          <w:rFonts w:ascii="Times New Roman" w:hAnsi="Times New Roman"/>
          <w:sz w:val="28"/>
          <w:szCs w:val="28"/>
        </w:rPr>
        <w:tab/>
      </w:r>
      <w:r w:rsidR="00EE151A" w:rsidRPr="00FB1E33">
        <w:rPr>
          <w:rFonts w:ascii="Times New Roman" w:hAnsi="Times New Roman"/>
          <w:sz w:val="28"/>
          <w:szCs w:val="28"/>
        </w:rPr>
        <w:tab/>
      </w:r>
      <w:r w:rsidR="00EE151A" w:rsidRPr="00FB1E33">
        <w:rPr>
          <w:rFonts w:ascii="Times New Roman" w:hAnsi="Times New Roman"/>
          <w:sz w:val="28"/>
          <w:szCs w:val="28"/>
        </w:rPr>
        <w:tab/>
      </w:r>
      <w:r w:rsidR="00EE151A" w:rsidRPr="00FB1E33">
        <w:rPr>
          <w:rFonts w:ascii="Times New Roman" w:hAnsi="Times New Roman"/>
          <w:sz w:val="28"/>
          <w:szCs w:val="28"/>
        </w:rPr>
        <w:tab/>
      </w:r>
      <w:r w:rsidR="00EE151A" w:rsidRPr="00FB1E33">
        <w:rPr>
          <w:rFonts w:ascii="Times New Roman" w:hAnsi="Times New Roman"/>
          <w:sz w:val="26"/>
          <w:szCs w:val="26"/>
        </w:rPr>
        <w:tab/>
      </w:r>
      <w:r w:rsidR="00EE151A" w:rsidRPr="00FB1E33">
        <w:rPr>
          <w:rFonts w:ascii="Times New Roman" w:hAnsi="Times New Roman"/>
          <w:sz w:val="26"/>
          <w:szCs w:val="26"/>
        </w:rPr>
        <w:tab/>
      </w:r>
      <w:r w:rsidR="00EE151A" w:rsidRPr="00FB1E33">
        <w:rPr>
          <w:rFonts w:ascii="Times New Roman" w:hAnsi="Times New Roman"/>
          <w:sz w:val="26"/>
          <w:szCs w:val="26"/>
        </w:rPr>
        <w:tab/>
      </w:r>
      <w:r w:rsidR="00EE151A" w:rsidRPr="00FB1E33">
        <w:rPr>
          <w:rFonts w:ascii="Times New Roman" w:hAnsi="Times New Roman"/>
          <w:sz w:val="26"/>
          <w:szCs w:val="26"/>
        </w:rPr>
        <w:tab/>
      </w:r>
    </w:p>
    <w:p w:rsidR="00FB1E33" w:rsidRDefault="00EE151A" w:rsidP="00FB1E33">
      <w:pPr>
        <w:pStyle w:val="ParaAttribute0"/>
        <w:tabs>
          <w:tab w:val="left" w:pos="4111"/>
        </w:tabs>
        <w:spacing w:after="0"/>
        <w:ind w:left="0"/>
        <w:jc w:val="center"/>
        <w:rPr>
          <w:rFonts w:ascii="Book Antiqua" w:hAnsi="Book Antiqua"/>
          <w:i/>
          <w:color w:val="0000CC"/>
          <w:sz w:val="36"/>
          <w:szCs w:val="36"/>
          <w:lang w:val="ru-RU"/>
        </w:rPr>
      </w:pPr>
      <w:r w:rsidRPr="00FB1E33">
        <w:rPr>
          <w:rFonts w:ascii="Book Antiqua" w:hAnsi="Book Antiqua"/>
          <w:i/>
          <w:color w:val="000099"/>
          <w:sz w:val="28"/>
          <w:szCs w:val="28"/>
          <w:lang w:val="ru-RU"/>
        </w:rPr>
        <w:t>Д</w:t>
      </w:r>
      <w:r w:rsidR="00975E5F" w:rsidRPr="00FB1E33">
        <w:rPr>
          <w:rFonts w:ascii="Book Antiqua" w:hAnsi="Book Antiqua"/>
          <w:i/>
          <w:color w:val="000099"/>
          <w:sz w:val="28"/>
          <w:szCs w:val="28"/>
          <w:lang w:val="ru-RU"/>
        </w:rPr>
        <w:t>Е</w:t>
      </w:r>
      <w:r w:rsidRPr="00FB1E33">
        <w:rPr>
          <w:rFonts w:ascii="Book Antiqua" w:hAnsi="Book Antiqua"/>
          <w:i/>
          <w:color w:val="000099"/>
          <w:sz w:val="28"/>
          <w:szCs w:val="28"/>
          <w:lang w:val="ru-RU"/>
        </w:rPr>
        <w:t>Н</w:t>
      </w:r>
      <w:r w:rsidR="00975E5F" w:rsidRPr="00FB1E33">
        <w:rPr>
          <w:rFonts w:ascii="Book Antiqua" w:hAnsi="Book Antiqua"/>
          <w:i/>
          <w:color w:val="000099"/>
          <w:sz w:val="28"/>
          <w:szCs w:val="28"/>
          <w:lang w:val="ru-RU"/>
        </w:rPr>
        <w:t>Ь</w:t>
      </w:r>
      <w:r w:rsidRPr="00FB1E33">
        <w:rPr>
          <w:rFonts w:ascii="Book Antiqua" w:hAnsi="Book Antiqua"/>
          <w:i/>
          <w:color w:val="000099"/>
          <w:sz w:val="28"/>
          <w:szCs w:val="28"/>
          <w:lang w:val="ru-RU"/>
        </w:rPr>
        <w:t xml:space="preserve"> </w:t>
      </w:r>
      <w:r w:rsidR="00660E0C" w:rsidRPr="00FB1E33">
        <w:rPr>
          <w:rFonts w:ascii="Book Antiqua" w:hAnsi="Book Antiqua"/>
          <w:i/>
          <w:color w:val="000099"/>
          <w:sz w:val="28"/>
          <w:szCs w:val="28"/>
          <w:lang w:val="ru-RU"/>
        </w:rPr>
        <w:t>ГРЕЦИИ</w:t>
      </w:r>
      <w:r w:rsidR="00FB1E33" w:rsidRPr="00FB1E33">
        <w:rPr>
          <w:rFonts w:ascii="Book Antiqua" w:hAnsi="Book Antiqua"/>
          <w:i/>
          <w:color w:val="000099"/>
          <w:sz w:val="28"/>
          <w:szCs w:val="28"/>
          <w:lang w:val="ru-RU"/>
        </w:rPr>
        <w:t xml:space="preserve"> </w:t>
      </w:r>
      <w:r w:rsidR="00FB1E33">
        <w:rPr>
          <w:rFonts w:ascii="Book Antiqua" w:hAnsi="Book Antiqua"/>
          <w:i/>
          <w:color w:val="000099"/>
          <w:sz w:val="28"/>
          <w:szCs w:val="28"/>
          <w:lang w:val="ru-RU"/>
        </w:rPr>
        <w:t xml:space="preserve">– КОНЦЕРТ </w:t>
      </w:r>
      <w:r w:rsidR="00FB1E33" w:rsidRPr="00FB1E33">
        <w:rPr>
          <w:rFonts w:ascii="Book Antiqua" w:hAnsi="Book Antiqua"/>
          <w:i/>
          <w:color w:val="0000CC"/>
          <w:sz w:val="36"/>
          <w:szCs w:val="36"/>
          <w:lang w:val="ru-RU"/>
        </w:rPr>
        <w:t>«Звуки Эллады»</w:t>
      </w:r>
    </w:p>
    <w:p w:rsidR="00FB1E33" w:rsidRPr="00917FF8" w:rsidRDefault="00FB1E33" w:rsidP="00FB1E33">
      <w:pPr>
        <w:pStyle w:val="ParaAttribute0"/>
        <w:tabs>
          <w:tab w:val="left" w:pos="4111"/>
        </w:tabs>
        <w:spacing w:after="0"/>
        <w:ind w:left="0"/>
        <w:jc w:val="both"/>
        <w:rPr>
          <w:rFonts w:ascii="Book Antiqua" w:hAnsi="Book Antiqua"/>
          <w:i/>
          <w:color w:val="000099"/>
          <w:sz w:val="28"/>
          <w:szCs w:val="28"/>
          <w:lang w:val="ru-RU"/>
        </w:rPr>
      </w:pPr>
    </w:p>
    <w:p w:rsidR="00EF5872" w:rsidRPr="00FB1E33" w:rsidRDefault="00FB1E33" w:rsidP="00FB1E33">
      <w:pPr>
        <w:jc w:val="center"/>
        <w:rPr>
          <w:rFonts w:ascii="Book Antiqua" w:hAnsi="Book Antiqua"/>
          <w:i/>
          <w:color w:val="C00000"/>
          <w:sz w:val="28"/>
          <w:szCs w:val="28"/>
        </w:rPr>
      </w:pPr>
      <w:r w:rsidRPr="00FB1E33">
        <w:rPr>
          <w:rFonts w:ascii="Book Antiqua" w:hAnsi="Book Antiqua"/>
          <w:i/>
          <w:color w:val="C00000"/>
          <w:sz w:val="28"/>
          <w:szCs w:val="28"/>
        </w:rPr>
        <w:t>МОСКОВСКИЙ ГОСУДАРСТВЕННЫЙ ЛИНГВИСТИЧЕСКИЙ УНИВЕРСИТЕТ (</w:t>
      </w:r>
      <w:r w:rsidR="00975E5F" w:rsidRPr="00FB1E33">
        <w:rPr>
          <w:rFonts w:ascii="Book Antiqua" w:hAnsi="Book Antiqua"/>
          <w:i/>
          <w:color w:val="C00000"/>
          <w:sz w:val="28"/>
          <w:szCs w:val="28"/>
        </w:rPr>
        <w:t>МГЛУ</w:t>
      </w:r>
      <w:r w:rsidRPr="00FB1E33">
        <w:rPr>
          <w:rFonts w:ascii="Book Antiqua" w:hAnsi="Book Antiqua"/>
          <w:i/>
          <w:color w:val="C00000"/>
          <w:sz w:val="28"/>
          <w:szCs w:val="28"/>
        </w:rPr>
        <w:t>)</w:t>
      </w:r>
    </w:p>
    <w:p w:rsidR="00FB1E33" w:rsidRPr="00FB1E33" w:rsidRDefault="00FB1E33" w:rsidP="00EE151A">
      <w:pPr>
        <w:jc w:val="center"/>
        <w:rPr>
          <w:rFonts w:ascii="Book Antiqua" w:hAnsi="Book Antiqua"/>
          <w:color w:val="C00000"/>
          <w:sz w:val="30"/>
          <w:szCs w:val="30"/>
        </w:rPr>
      </w:pPr>
      <w:r w:rsidRPr="00FB1E33">
        <w:rPr>
          <w:rFonts w:ascii="Book Antiqua" w:hAnsi="Book Antiqua"/>
          <w:color w:val="002060"/>
          <w:sz w:val="30"/>
          <w:szCs w:val="30"/>
        </w:rPr>
        <w:t xml:space="preserve">пятница </w:t>
      </w:r>
      <w:r w:rsidRPr="00FB1E33">
        <w:rPr>
          <w:rFonts w:ascii="Book Antiqua" w:hAnsi="Book Antiqua"/>
          <w:color w:val="C00000"/>
          <w:sz w:val="30"/>
          <w:szCs w:val="30"/>
        </w:rPr>
        <w:t>10 ноября 2017г., 19.00,</w:t>
      </w:r>
    </w:p>
    <w:p w:rsidR="00FB1E33" w:rsidRPr="00FB1E33" w:rsidRDefault="00FB1E33" w:rsidP="00EE151A">
      <w:pPr>
        <w:jc w:val="center"/>
        <w:rPr>
          <w:rFonts w:ascii="Book Antiqua" w:hAnsi="Book Antiqua"/>
          <w:b/>
          <w:i/>
          <w:color w:val="0000CC"/>
          <w:sz w:val="28"/>
          <w:szCs w:val="28"/>
        </w:rPr>
      </w:pPr>
      <w:r w:rsidRPr="00FB1E33">
        <w:rPr>
          <w:rFonts w:ascii="Book Antiqua" w:hAnsi="Book Antiqua"/>
          <w:color w:val="000066"/>
          <w:sz w:val="28"/>
          <w:szCs w:val="28"/>
        </w:rPr>
        <w:t>Москва,</w:t>
      </w:r>
      <w:r w:rsidRPr="00FB1E33">
        <w:rPr>
          <w:rFonts w:ascii="Book Antiqua" w:hAnsi="Book Antiqua"/>
          <w:b/>
          <w:color w:val="000066"/>
          <w:sz w:val="28"/>
          <w:szCs w:val="28"/>
        </w:rPr>
        <w:t xml:space="preserve"> </w:t>
      </w:r>
      <w:r w:rsidRPr="00FB1E33">
        <w:rPr>
          <w:rFonts w:ascii="Book Antiqua" w:hAnsi="Book Antiqua"/>
          <w:color w:val="000066"/>
          <w:sz w:val="28"/>
          <w:szCs w:val="28"/>
        </w:rPr>
        <w:t>ул. Остоженка, д. 38, актовый зал, этаж 2й,</w:t>
      </w:r>
    </w:p>
    <w:p w:rsidR="00FB1E33" w:rsidRPr="00AD7D36" w:rsidRDefault="00FB1E33" w:rsidP="00190CB2">
      <w:pPr>
        <w:ind w:firstLine="720"/>
        <w:jc w:val="center"/>
        <w:rPr>
          <w:rFonts w:ascii="Book Antiqua" w:hAnsi="Book Antiqua"/>
          <w:b/>
          <w:color w:val="002060"/>
          <w:sz w:val="28"/>
          <w:szCs w:val="28"/>
          <w:u w:val="single"/>
        </w:rPr>
      </w:pPr>
      <w:r w:rsidRPr="00AD7D36">
        <w:rPr>
          <w:rFonts w:ascii="Book Antiqua" w:hAnsi="Book Antiqua"/>
          <w:b/>
          <w:color w:val="002060"/>
          <w:sz w:val="28"/>
          <w:szCs w:val="28"/>
          <w:u w:val="single"/>
        </w:rPr>
        <w:t>Программа вечера:</w:t>
      </w:r>
    </w:p>
    <w:p w:rsidR="00FB1E33" w:rsidRPr="00FB1E33" w:rsidRDefault="00FB1E33" w:rsidP="00FB1E33">
      <w:pPr>
        <w:pStyle w:val="ParaAttribute0"/>
        <w:tabs>
          <w:tab w:val="left" w:pos="4111"/>
        </w:tabs>
        <w:spacing w:after="0"/>
        <w:ind w:left="0"/>
        <w:jc w:val="both"/>
        <w:rPr>
          <w:rFonts w:ascii="Book Antiqua" w:hAnsi="Book Antiqua"/>
          <w:color w:val="000066"/>
          <w:sz w:val="28"/>
          <w:szCs w:val="28"/>
          <w:lang w:val="ru-RU"/>
        </w:rPr>
      </w:pPr>
      <w:r w:rsidRPr="00FB1E33">
        <w:rPr>
          <w:rFonts w:ascii="Book Antiqua" w:hAnsi="Book Antiqua"/>
          <w:color w:val="000066"/>
          <w:sz w:val="28"/>
          <w:szCs w:val="28"/>
          <w:lang w:val="ru-RU"/>
        </w:rPr>
        <w:t xml:space="preserve">        - Открытие </w:t>
      </w:r>
      <w:r w:rsidRPr="00FB1E33">
        <w:rPr>
          <w:rFonts w:ascii="Book Antiqua" w:hAnsi="Book Antiqua"/>
          <w:i/>
          <w:color w:val="0000CC"/>
          <w:sz w:val="28"/>
          <w:szCs w:val="28"/>
          <w:lang w:val="ru-RU"/>
        </w:rPr>
        <w:t>Дня Греции</w:t>
      </w:r>
      <w:r w:rsidRPr="00FB1E33">
        <w:rPr>
          <w:rFonts w:ascii="Book Antiqua" w:hAnsi="Book Antiqua"/>
          <w:color w:val="000066"/>
          <w:sz w:val="28"/>
          <w:szCs w:val="28"/>
          <w:lang w:val="ru-RU"/>
        </w:rPr>
        <w:t xml:space="preserve"> и.о. ректора МГЛУ, профессором </w:t>
      </w:r>
      <w:r w:rsidRPr="00FB1E33">
        <w:rPr>
          <w:rFonts w:ascii="Book Antiqua" w:hAnsi="Book Antiqua"/>
          <w:b/>
          <w:color w:val="000066"/>
          <w:sz w:val="28"/>
          <w:szCs w:val="28"/>
          <w:lang w:val="ru-RU"/>
        </w:rPr>
        <w:t>Ириной Аркадье</w:t>
      </w:r>
      <w:r w:rsidR="00804AD8">
        <w:rPr>
          <w:rFonts w:ascii="Book Antiqua" w:hAnsi="Book Antiqua"/>
          <w:b/>
          <w:color w:val="000066"/>
          <w:sz w:val="28"/>
          <w:szCs w:val="28"/>
          <w:lang w:val="ru-RU"/>
        </w:rPr>
        <w:t>в</w:t>
      </w:r>
      <w:r w:rsidRPr="00FB1E33">
        <w:rPr>
          <w:rFonts w:ascii="Book Antiqua" w:hAnsi="Book Antiqua"/>
          <w:b/>
          <w:color w:val="000066"/>
          <w:sz w:val="28"/>
          <w:szCs w:val="28"/>
          <w:lang w:val="ru-RU"/>
        </w:rPr>
        <w:t>ной Краевой</w:t>
      </w:r>
      <w:r w:rsidRPr="00FB1E33">
        <w:rPr>
          <w:rFonts w:ascii="Book Antiqua" w:hAnsi="Book Antiqua"/>
          <w:color w:val="000066"/>
          <w:sz w:val="28"/>
          <w:szCs w:val="28"/>
          <w:lang w:val="ru-RU"/>
        </w:rPr>
        <w:t xml:space="preserve"> и директором ГКЦ, к.и.н., </w:t>
      </w:r>
      <w:r w:rsidRPr="00FB1E33">
        <w:rPr>
          <w:rFonts w:ascii="Book Antiqua" w:hAnsi="Book Antiqua"/>
          <w:b/>
          <w:color w:val="000066"/>
          <w:sz w:val="28"/>
          <w:szCs w:val="28"/>
          <w:lang w:val="ru-RU"/>
        </w:rPr>
        <w:t>Теодорой Янници</w:t>
      </w:r>
      <w:r w:rsidRPr="00FB1E33">
        <w:rPr>
          <w:rFonts w:ascii="Book Antiqua" w:hAnsi="Book Antiqua"/>
          <w:color w:val="000066"/>
          <w:sz w:val="28"/>
          <w:szCs w:val="28"/>
          <w:lang w:val="ru-RU"/>
        </w:rPr>
        <w:t>. Краткая презентация Греции и общих страниц в истории двух близких по духу единоверных народов, россиян и греков.</w:t>
      </w:r>
    </w:p>
    <w:p w:rsidR="00FB1E33" w:rsidRPr="00FB1E33" w:rsidRDefault="00FB1E33" w:rsidP="00FB1E33">
      <w:pPr>
        <w:pStyle w:val="ParaAttribute0"/>
        <w:tabs>
          <w:tab w:val="left" w:pos="4111"/>
        </w:tabs>
        <w:spacing w:after="0"/>
        <w:ind w:left="0"/>
        <w:jc w:val="both"/>
        <w:rPr>
          <w:rFonts w:ascii="Book Antiqua" w:hAnsi="Book Antiqua"/>
          <w:color w:val="000066"/>
          <w:sz w:val="28"/>
          <w:szCs w:val="28"/>
          <w:lang w:val="ru-RU"/>
        </w:rPr>
      </w:pPr>
      <w:r w:rsidRPr="00FB1E33">
        <w:rPr>
          <w:rFonts w:ascii="Book Antiqua" w:hAnsi="Book Antiqua"/>
          <w:color w:val="000066"/>
          <w:sz w:val="28"/>
          <w:szCs w:val="28"/>
          <w:lang w:val="ru-RU"/>
        </w:rPr>
        <w:t xml:space="preserve">      - </w:t>
      </w:r>
      <w:r w:rsidR="00F259E1" w:rsidRPr="00F259E1">
        <w:rPr>
          <w:rFonts w:ascii="Book Antiqua" w:hAnsi="Book Antiqua"/>
          <w:color w:val="000066"/>
          <w:sz w:val="28"/>
          <w:szCs w:val="28"/>
          <w:lang w:val="ru-RU"/>
        </w:rPr>
        <w:t>Приветствие представителя Посольства Греческой Республики в Российской Федерации.</w:t>
      </w:r>
      <w:r w:rsidR="00F259E1" w:rsidRPr="00490D17">
        <w:rPr>
          <w:color w:val="000066"/>
          <w:sz w:val="26"/>
          <w:szCs w:val="26"/>
          <w:lang w:val="ru-RU"/>
        </w:rPr>
        <w:t xml:space="preserve"> </w:t>
      </w:r>
      <w:r w:rsidRPr="00FB1E33">
        <w:rPr>
          <w:rFonts w:ascii="Book Antiqua" w:hAnsi="Book Antiqua"/>
          <w:color w:val="000066"/>
          <w:sz w:val="28"/>
          <w:szCs w:val="28"/>
          <w:lang w:val="ru-RU"/>
        </w:rPr>
        <w:t xml:space="preserve"> </w:t>
      </w:r>
    </w:p>
    <w:p w:rsidR="00FB1E33" w:rsidRDefault="00917FF8" w:rsidP="00FB1E33">
      <w:pPr>
        <w:pStyle w:val="ParaAttribute0"/>
        <w:tabs>
          <w:tab w:val="left" w:pos="4111"/>
        </w:tabs>
        <w:spacing w:after="0"/>
        <w:ind w:left="0"/>
        <w:jc w:val="both"/>
        <w:rPr>
          <w:rFonts w:ascii="Book Antiqua" w:hAnsi="Book Antiqua"/>
          <w:color w:val="000066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DD0189" wp14:editId="7790BB62">
            <wp:simplePos x="0" y="0"/>
            <wp:positionH relativeFrom="column">
              <wp:posOffset>3263900</wp:posOffset>
            </wp:positionH>
            <wp:positionV relativeFrom="paragraph">
              <wp:posOffset>666750</wp:posOffset>
            </wp:positionV>
            <wp:extent cx="1568450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250" y="21401"/>
                <wp:lineTo x="21250" y="0"/>
                <wp:lineTo x="0" y="0"/>
              </wp:wrapPolygon>
            </wp:wrapTight>
            <wp:docPr id="29" name="Picture 2" descr="C:\Users\Thanasis\AppData\Local\Microsoft\Windows\INetCache\Content.Word\0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asis\AppData\Local\Microsoft\Windows\INetCache\Content.Word\01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E33" w:rsidRPr="00FB1E33">
        <w:rPr>
          <w:rFonts w:ascii="Book Antiqua" w:hAnsi="Book Antiqua"/>
          <w:color w:val="000066"/>
          <w:sz w:val="28"/>
          <w:szCs w:val="28"/>
          <w:lang w:val="ru-RU"/>
        </w:rPr>
        <w:t xml:space="preserve">     -Концерт греческого композитора и гитариста </w:t>
      </w:r>
      <w:r w:rsidR="00A708AF">
        <w:rPr>
          <w:rFonts w:ascii="Book Antiqua" w:hAnsi="Book Antiqua"/>
          <w:b/>
          <w:color w:val="000066"/>
          <w:sz w:val="28"/>
          <w:szCs w:val="28"/>
          <w:lang w:val="ru-RU"/>
        </w:rPr>
        <w:t>Афанасиоса Караминтзиоса</w:t>
      </w:r>
      <w:r w:rsidR="00FB1E33" w:rsidRPr="00FB1E33">
        <w:rPr>
          <w:rFonts w:ascii="Book Antiqua" w:hAnsi="Book Antiqua"/>
          <w:color w:val="000066"/>
          <w:sz w:val="28"/>
          <w:szCs w:val="28"/>
          <w:lang w:val="ru-RU"/>
        </w:rPr>
        <w:t xml:space="preserve"> </w:t>
      </w:r>
      <w:r w:rsidR="00FB1E33" w:rsidRPr="00FB1E33">
        <w:rPr>
          <w:rFonts w:ascii="Book Antiqua" w:hAnsi="Book Antiqua"/>
          <w:i/>
          <w:color w:val="0000CC"/>
          <w:sz w:val="36"/>
          <w:szCs w:val="36"/>
          <w:lang w:val="ru-RU"/>
        </w:rPr>
        <w:t>«Звуки Эллады»</w:t>
      </w:r>
      <w:r w:rsidR="00FB1E33" w:rsidRPr="00804AD8">
        <w:rPr>
          <w:rFonts w:ascii="Book Antiqua" w:hAnsi="Book Antiqua"/>
          <w:color w:val="000066"/>
          <w:sz w:val="28"/>
          <w:szCs w:val="28"/>
          <w:lang w:val="ru-RU"/>
        </w:rPr>
        <w:t>,</w:t>
      </w:r>
      <w:r w:rsidR="00804AD8" w:rsidRPr="00804AD8">
        <w:rPr>
          <w:rFonts w:ascii="Book Antiqua" w:hAnsi="Book Antiqua"/>
          <w:color w:val="000066"/>
          <w:sz w:val="28"/>
          <w:szCs w:val="28"/>
          <w:lang w:val="ru-RU"/>
        </w:rPr>
        <w:t xml:space="preserve"> с у</w:t>
      </w:r>
      <w:r w:rsidR="00804AD8">
        <w:rPr>
          <w:rFonts w:ascii="Book Antiqua" w:hAnsi="Book Antiqua"/>
          <w:color w:val="000066"/>
          <w:sz w:val="28"/>
          <w:szCs w:val="28"/>
          <w:lang w:val="ru-RU"/>
        </w:rPr>
        <w:t>ч</w:t>
      </w:r>
      <w:r w:rsidR="00804AD8" w:rsidRPr="00804AD8">
        <w:rPr>
          <w:rFonts w:ascii="Book Antiqua" w:hAnsi="Book Antiqua"/>
          <w:color w:val="000066"/>
          <w:sz w:val="28"/>
          <w:szCs w:val="28"/>
          <w:lang w:val="ru-RU"/>
        </w:rPr>
        <w:t>астием</w:t>
      </w:r>
      <w:r w:rsidR="00FB1E33" w:rsidRPr="00804AD8">
        <w:rPr>
          <w:rFonts w:ascii="Book Antiqua" w:hAnsi="Book Antiqua"/>
          <w:b/>
          <w:color w:val="000066"/>
          <w:sz w:val="28"/>
          <w:szCs w:val="28"/>
          <w:lang w:val="ru-RU"/>
        </w:rPr>
        <w:t xml:space="preserve"> Евгени</w:t>
      </w:r>
      <w:r w:rsidR="00804AD8">
        <w:rPr>
          <w:rFonts w:ascii="Book Antiqua" w:hAnsi="Book Antiqua"/>
          <w:b/>
          <w:color w:val="000066"/>
          <w:sz w:val="28"/>
          <w:szCs w:val="28"/>
          <w:lang w:val="ru-RU"/>
        </w:rPr>
        <w:t>и</w:t>
      </w:r>
      <w:r w:rsidR="00FB1E33" w:rsidRPr="00804AD8">
        <w:rPr>
          <w:rFonts w:ascii="Book Antiqua" w:hAnsi="Book Antiqua"/>
          <w:b/>
          <w:color w:val="000066"/>
          <w:sz w:val="28"/>
          <w:szCs w:val="28"/>
          <w:lang w:val="ru-RU"/>
        </w:rPr>
        <w:t xml:space="preserve"> Богинской </w:t>
      </w:r>
      <w:r w:rsidR="00FB1E33" w:rsidRPr="00804AD8">
        <w:rPr>
          <w:rFonts w:ascii="Book Antiqua" w:hAnsi="Book Antiqua"/>
          <w:color w:val="000066"/>
          <w:sz w:val="28"/>
          <w:szCs w:val="28"/>
          <w:lang w:val="ru-RU"/>
        </w:rPr>
        <w:t xml:space="preserve">(виолончель) и </w:t>
      </w:r>
      <w:r w:rsidR="00FB1E33" w:rsidRPr="00804AD8">
        <w:rPr>
          <w:rFonts w:ascii="Book Antiqua" w:hAnsi="Book Antiqua"/>
          <w:b/>
          <w:color w:val="000066"/>
          <w:sz w:val="28"/>
          <w:szCs w:val="28"/>
          <w:lang w:val="ru-RU"/>
        </w:rPr>
        <w:t>Леонид</w:t>
      </w:r>
      <w:r w:rsidR="00804AD8">
        <w:rPr>
          <w:rFonts w:ascii="Book Antiqua" w:hAnsi="Book Antiqua"/>
          <w:b/>
          <w:color w:val="000066"/>
          <w:sz w:val="28"/>
          <w:szCs w:val="28"/>
          <w:lang w:val="ru-RU"/>
        </w:rPr>
        <w:t>а</w:t>
      </w:r>
      <w:r w:rsidR="00FB1E33" w:rsidRPr="00804AD8">
        <w:rPr>
          <w:rFonts w:ascii="Book Antiqua" w:hAnsi="Book Antiqua"/>
          <w:b/>
          <w:color w:val="000066"/>
          <w:sz w:val="28"/>
          <w:szCs w:val="28"/>
          <w:lang w:val="ru-RU"/>
        </w:rPr>
        <w:t xml:space="preserve"> </w:t>
      </w:r>
      <w:r w:rsidR="00804AD8">
        <w:rPr>
          <w:rFonts w:ascii="Book Antiqua" w:hAnsi="Book Antiqua"/>
          <w:b/>
          <w:color w:val="000066"/>
          <w:sz w:val="28"/>
          <w:szCs w:val="28"/>
          <w:lang w:val="ru-RU"/>
        </w:rPr>
        <w:t xml:space="preserve">  </w:t>
      </w:r>
      <w:r w:rsidR="00FB1E33" w:rsidRPr="00804AD8">
        <w:rPr>
          <w:rFonts w:ascii="Book Antiqua" w:hAnsi="Book Antiqua"/>
          <w:b/>
          <w:color w:val="000066"/>
          <w:sz w:val="28"/>
          <w:szCs w:val="28"/>
          <w:lang w:val="ru-RU"/>
        </w:rPr>
        <w:t>Ж</w:t>
      </w:r>
      <w:r w:rsidR="00804AD8">
        <w:rPr>
          <w:rFonts w:ascii="Book Antiqua" w:hAnsi="Book Antiqua"/>
          <w:b/>
          <w:color w:val="000066"/>
          <w:sz w:val="28"/>
          <w:szCs w:val="28"/>
          <w:lang w:val="ru-RU"/>
        </w:rPr>
        <w:t>ел</w:t>
      </w:r>
      <w:r w:rsidR="00FB1E33" w:rsidRPr="00804AD8">
        <w:rPr>
          <w:rFonts w:ascii="Book Antiqua" w:hAnsi="Book Antiqua"/>
          <w:b/>
          <w:color w:val="000066"/>
          <w:sz w:val="28"/>
          <w:szCs w:val="28"/>
          <w:lang w:val="ru-RU"/>
        </w:rPr>
        <w:t>езн</w:t>
      </w:r>
      <w:r w:rsidR="00804AD8">
        <w:rPr>
          <w:rFonts w:ascii="Book Antiqua" w:hAnsi="Book Antiqua"/>
          <w:b/>
          <w:color w:val="000066"/>
          <w:sz w:val="28"/>
          <w:szCs w:val="28"/>
          <w:lang w:val="ru-RU"/>
        </w:rPr>
        <w:t xml:space="preserve">ого </w:t>
      </w:r>
      <w:r w:rsidR="00FB1E33" w:rsidRPr="00804AD8">
        <w:rPr>
          <w:rFonts w:ascii="Book Antiqua" w:hAnsi="Book Antiqua"/>
          <w:color w:val="000066"/>
          <w:sz w:val="28"/>
          <w:szCs w:val="28"/>
          <w:lang w:val="ru-RU"/>
        </w:rPr>
        <w:t>(</w:t>
      </w:r>
      <w:r w:rsidR="00804AD8">
        <w:rPr>
          <w:rFonts w:ascii="Book Antiqua" w:hAnsi="Book Antiqua"/>
          <w:color w:val="000066"/>
          <w:sz w:val="28"/>
          <w:szCs w:val="28"/>
          <w:lang w:val="ru-RU"/>
        </w:rPr>
        <w:t>скрипка)</w:t>
      </w:r>
      <w:r w:rsidR="00FB1E33" w:rsidRPr="00804AD8">
        <w:rPr>
          <w:rFonts w:ascii="Book Antiqua" w:hAnsi="Book Antiqua"/>
          <w:color w:val="000066"/>
          <w:sz w:val="28"/>
          <w:szCs w:val="28"/>
          <w:lang w:val="ru-RU"/>
        </w:rPr>
        <w:t>.</w:t>
      </w:r>
    </w:p>
    <w:p w:rsidR="00700A93" w:rsidRDefault="00917FF8" w:rsidP="00FB1E33">
      <w:pPr>
        <w:pStyle w:val="ParaAttribute0"/>
        <w:tabs>
          <w:tab w:val="left" w:pos="4111"/>
        </w:tabs>
        <w:spacing w:after="0"/>
        <w:ind w:left="0"/>
        <w:jc w:val="both"/>
        <w:rPr>
          <w:rFonts w:ascii="Book Antiqua" w:hAnsi="Book Antiqua"/>
          <w:color w:val="000066"/>
          <w:sz w:val="28"/>
          <w:szCs w:val="28"/>
          <w:lang w:val="ru-RU"/>
        </w:rPr>
      </w:pPr>
      <w:r>
        <w:rPr>
          <w:noProof/>
          <w:color w:val="000066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719DE9" wp14:editId="4FC3982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727200" cy="1151255"/>
            <wp:effectExtent l="0" t="0" r="6350" b="0"/>
            <wp:wrapSquare wrapText="bothSides"/>
            <wp:docPr id="27" name="Picture 1" descr="C:\Users\Thanasis\Desktop\Μόσχα\IMG-201709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sis\Desktop\Μόσχα\IMG-20170915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66"/>
          <w:sz w:val="28"/>
          <w:szCs w:val="28"/>
        </w:rPr>
        <w:drawing>
          <wp:anchor distT="0" distB="0" distL="0" distR="0" simplePos="0" relativeHeight="251662336" behindDoc="1" locked="0" layoutInCell="1" allowOverlap="1" wp14:anchorId="2C42D39C" wp14:editId="1ABCC4F7">
            <wp:simplePos x="0" y="0"/>
            <wp:positionH relativeFrom="column">
              <wp:posOffset>165100</wp:posOffset>
            </wp:positionH>
            <wp:positionV relativeFrom="paragraph">
              <wp:posOffset>6985</wp:posOffset>
            </wp:positionV>
            <wp:extent cx="1136650" cy="1665605"/>
            <wp:effectExtent l="0" t="0" r="6350" b="0"/>
            <wp:wrapSquare wrapText="bothSides"/>
            <wp:docPr id="30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66560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A93" w:rsidRPr="00804AD8" w:rsidRDefault="00700A93" w:rsidP="00700A93">
      <w:pPr>
        <w:ind w:left="720"/>
        <w:jc w:val="center"/>
        <w:rPr>
          <w:rFonts w:ascii="Garamond" w:hAnsi="Garamond"/>
          <w:color w:val="002060"/>
          <w:sz w:val="28"/>
          <w:szCs w:val="28"/>
        </w:rPr>
      </w:pPr>
    </w:p>
    <w:p w:rsidR="00700A93" w:rsidRPr="00917FF8" w:rsidRDefault="00917FF8" w:rsidP="00700A93">
      <w:pPr>
        <w:jc w:val="both"/>
        <w:rPr>
          <w:color w:val="000066"/>
          <w:sz w:val="26"/>
          <w:szCs w:val="26"/>
        </w:rPr>
      </w:pPr>
      <w:r>
        <w:rPr>
          <w:noProof/>
        </w:rPr>
        <w:drawing>
          <wp:inline distT="0" distB="0" distL="0" distR="0" wp14:anchorId="7C0E2A55" wp14:editId="467AF08C">
            <wp:extent cx="1803400" cy="894037"/>
            <wp:effectExtent l="0" t="0" r="6350" b="1905"/>
            <wp:docPr id="13" name="Рисунок 13" descr="Картинки по запросу βιολί φωτογραφί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βιολί φωτογραφίε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56" cy="90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93" w:rsidRPr="00917FF8" w:rsidRDefault="00700A93" w:rsidP="00700A93">
      <w:pPr>
        <w:pStyle w:val="ParaAttribute0"/>
        <w:spacing w:after="0"/>
        <w:ind w:left="0"/>
        <w:jc w:val="both"/>
        <w:rPr>
          <w:color w:val="000066"/>
          <w:sz w:val="26"/>
          <w:szCs w:val="26"/>
          <w:lang w:val="ru-RU"/>
        </w:rPr>
      </w:pPr>
    </w:p>
    <w:p w:rsidR="00917FF8" w:rsidRDefault="00917FF8" w:rsidP="00917FF8">
      <w:pPr>
        <w:pStyle w:val="af"/>
        <w:jc w:val="center"/>
        <w:rPr>
          <w:b/>
          <w:noProof/>
        </w:rPr>
      </w:pPr>
      <w:r>
        <w:rPr>
          <w:noProof/>
          <w:lang w:val="ru-RU" w:eastAsia="ru-RU"/>
        </w:rPr>
        <w:drawing>
          <wp:inline distT="0" distB="0" distL="0" distR="0" wp14:anchorId="13367A08" wp14:editId="2BF44E7D">
            <wp:extent cx="431800" cy="588819"/>
            <wp:effectExtent l="0" t="0" r="6350" b="1905"/>
            <wp:docPr id="23" name="Рисунок 23" descr="Картинки по запросу βιολοντσέλο φωτογραφί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βιολοντσέλο φωτογραφίε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7" cy="61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614A0D7" wp14:editId="106B56E3">
            <wp:extent cx="850591" cy="540414"/>
            <wp:effectExtent l="0" t="0" r="6985" b="0"/>
            <wp:docPr id="22" name="Рисунок 22" descr="Картинки по запросу βιολί φωτογραφί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βιολί φωτογραφίε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24" cy="55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A0EF493" wp14:editId="6AC98AC9">
            <wp:extent cx="373192" cy="508043"/>
            <wp:effectExtent l="0" t="0" r="0" b="6350"/>
            <wp:docPr id="21" name="Рисунок 21" descr="Картинки по запросу κιθά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κιθάρα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47" cy="52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FF8" w:rsidRPr="00917FF8" w:rsidRDefault="00917FF8" w:rsidP="00917FF8">
      <w:pPr>
        <w:jc w:val="both"/>
        <w:rPr>
          <w:color w:val="000066"/>
          <w:sz w:val="26"/>
          <w:szCs w:val="26"/>
        </w:rPr>
      </w:pPr>
      <w:r w:rsidRPr="00490D17">
        <w:rPr>
          <w:rFonts w:ascii="Times New Roman" w:hAnsi="Times New Roman"/>
          <w:b/>
          <w:i/>
          <w:color w:val="C00000"/>
          <w:sz w:val="26"/>
          <w:szCs w:val="26"/>
        </w:rPr>
        <w:t>Ждем Вас!</w:t>
      </w:r>
      <w:r>
        <w:rPr>
          <w:rFonts w:ascii="Times New Roman" w:hAnsi="Times New Roman"/>
          <w:b/>
          <w:i/>
          <w:color w:val="C00000"/>
          <w:sz w:val="26"/>
          <w:szCs w:val="26"/>
        </w:rPr>
        <w:t xml:space="preserve"> Вход свободный, просьба </w:t>
      </w:r>
      <w:r w:rsidR="0032641A">
        <w:rPr>
          <w:rFonts w:ascii="Times New Roman" w:hAnsi="Times New Roman"/>
          <w:b/>
          <w:i/>
          <w:color w:val="C00000"/>
          <w:sz w:val="26"/>
          <w:szCs w:val="26"/>
        </w:rPr>
        <w:t>зарегистрироваться</w:t>
      </w:r>
      <w:r>
        <w:rPr>
          <w:rFonts w:ascii="Times New Roman" w:hAnsi="Times New Roman"/>
          <w:b/>
          <w:i/>
          <w:color w:val="C00000"/>
          <w:sz w:val="26"/>
          <w:szCs w:val="26"/>
        </w:rPr>
        <w:t xml:space="preserve"> по тел. 495 7084809-10б </w:t>
      </w:r>
      <w:hyperlink r:id="rId17" w:history="1">
        <w:r w:rsidRPr="001D453D">
          <w:rPr>
            <w:rStyle w:val="a6"/>
            <w:rFonts w:ascii="Times New Roman" w:hAnsi="Times New Roman"/>
            <w:sz w:val="26"/>
            <w:szCs w:val="26"/>
            <w:lang w:val="en-US"/>
          </w:rPr>
          <w:t>info</w:t>
        </w:r>
        <w:r w:rsidRPr="00804AD8">
          <w:rPr>
            <w:rStyle w:val="a6"/>
            <w:rFonts w:ascii="Times New Roman" w:hAnsi="Times New Roman"/>
            <w:sz w:val="26"/>
            <w:szCs w:val="26"/>
          </w:rPr>
          <w:t>@</w:t>
        </w:r>
        <w:r w:rsidRPr="001D453D">
          <w:rPr>
            <w:rStyle w:val="a6"/>
            <w:rFonts w:ascii="Times New Roman" w:hAnsi="Times New Roman"/>
            <w:sz w:val="26"/>
            <w:szCs w:val="26"/>
            <w:lang w:val="en-US"/>
          </w:rPr>
          <w:t>hecucenter</w:t>
        </w:r>
        <w:r w:rsidRPr="00804AD8">
          <w:rPr>
            <w:rStyle w:val="a6"/>
            <w:rFonts w:ascii="Times New Roman" w:hAnsi="Times New Roman"/>
            <w:sz w:val="26"/>
            <w:szCs w:val="26"/>
          </w:rPr>
          <w:t>.</w:t>
        </w:r>
        <w:r w:rsidRPr="001D453D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804AD8">
        <w:rPr>
          <w:rFonts w:ascii="Times New Roman" w:hAnsi="Times New Roman"/>
          <w:b/>
          <w:i/>
          <w:color w:val="C00000"/>
          <w:sz w:val="26"/>
          <w:szCs w:val="26"/>
        </w:rPr>
        <w:t xml:space="preserve">, </w:t>
      </w:r>
      <w:hyperlink r:id="rId18" w:history="1">
        <w:r w:rsidRPr="001D453D">
          <w:rPr>
            <w:rStyle w:val="a6"/>
            <w:rFonts w:ascii="Times New Roman" w:hAnsi="Times New Roman"/>
            <w:sz w:val="26"/>
            <w:szCs w:val="26"/>
            <w:lang w:val="en-US"/>
          </w:rPr>
          <w:t>hcc</w:t>
        </w:r>
        <w:r w:rsidRPr="00804AD8">
          <w:rPr>
            <w:rStyle w:val="a6"/>
            <w:rFonts w:ascii="Times New Roman" w:hAnsi="Times New Roman"/>
            <w:sz w:val="26"/>
            <w:szCs w:val="26"/>
          </w:rPr>
          <w:t>@</w:t>
        </w:r>
        <w:r w:rsidRPr="001D453D">
          <w:rPr>
            <w:rStyle w:val="a6"/>
            <w:rFonts w:ascii="Times New Roman" w:hAnsi="Times New Roman"/>
            <w:sz w:val="26"/>
            <w:szCs w:val="26"/>
            <w:lang w:val="en-US"/>
          </w:rPr>
          <w:t>mail</w:t>
        </w:r>
        <w:r w:rsidRPr="00804AD8">
          <w:rPr>
            <w:rStyle w:val="a6"/>
            <w:rFonts w:ascii="Times New Roman" w:hAnsi="Times New Roman"/>
            <w:sz w:val="26"/>
            <w:szCs w:val="26"/>
          </w:rPr>
          <w:t>.</w:t>
        </w:r>
        <w:r w:rsidRPr="001D453D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804AD8">
        <w:rPr>
          <w:rFonts w:ascii="Times New Roman" w:hAnsi="Times New Roman"/>
          <w:b/>
          <w:i/>
          <w:color w:val="C00000"/>
          <w:sz w:val="26"/>
          <w:szCs w:val="26"/>
        </w:rPr>
        <w:t xml:space="preserve"> </w:t>
      </w:r>
    </w:p>
    <w:p w:rsidR="00917FF8" w:rsidRPr="00EF5872" w:rsidRDefault="00917FF8" w:rsidP="00917FF8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5673D31F" wp14:editId="34773191">
            <wp:extent cx="669925" cy="669925"/>
            <wp:effectExtent l="0" t="0" r="0" b="0"/>
            <wp:docPr id="36" name="Рисунок 36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57_98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B55154" wp14:editId="55FDF28F">
            <wp:extent cx="838200" cy="676275"/>
            <wp:effectExtent l="19050" t="0" r="0" b="0"/>
            <wp:docPr id="15" name="Рисунок 15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A4F3923" wp14:editId="1C4F9762">
            <wp:extent cx="669925" cy="669925"/>
            <wp:effectExtent l="0" t="0" r="0" b="0"/>
            <wp:docPr id="10" name="Рисунок 10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57_98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6F4FC3" wp14:editId="2D53B86B">
            <wp:extent cx="838200" cy="676275"/>
            <wp:effectExtent l="19050" t="0" r="0" b="0"/>
            <wp:docPr id="16" name="Рисунок 16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FD6ACC5" wp14:editId="69AF01D7">
            <wp:extent cx="669925" cy="669925"/>
            <wp:effectExtent l="0" t="0" r="0" b="0"/>
            <wp:docPr id="35" name="Рисунок 35" descr="1157_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57_98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9E6941B" wp14:editId="1DCCCB71">
            <wp:extent cx="838200" cy="676275"/>
            <wp:effectExtent l="19050" t="0" r="0" b="0"/>
            <wp:docPr id="17" name="Рисунок 17" descr="http://www.crossed-flag-pins.com/Friendship-Pins/Russia/Flag-Pins-Russia-Gr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ossed-flag-pins.com/Friendship-Pins/Russia/Flag-Pins-Russia-Greec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872">
        <w:rPr>
          <w:rFonts w:ascii="Times New Roman" w:hAnsi="Times New Roman"/>
          <w:b/>
          <w:color w:val="000066"/>
          <w:sz w:val="28"/>
          <w:szCs w:val="28"/>
        </w:rPr>
        <w:t xml:space="preserve">    </w:t>
      </w:r>
    </w:p>
    <w:sectPr w:rsidR="00917FF8" w:rsidRPr="00EF5872" w:rsidSect="00BB17B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CC" w:rsidRDefault="00236FCC" w:rsidP="009A59F2">
      <w:pPr>
        <w:spacing w:after="0" w:line="240" w:lineRule="auto"/>
      </w:pPr>
      <w:r>
        <w:separator/>
      </w:r>
    </w:p>
  </w:endnote>
  <w:endnote w:type="continuationSeparator" w:id="0">
    <w:p w:rsidR="00236FCC" w:rsidRDefault="00236FCC" w:rsidP="009A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CC" w:rsidRDefault="00236FCC" w:rsidP="009A59F2">
      <w:pPr>
        <w:spacing w:after="0" w:line="240" w:lineRule="auto"/>
      </w:pPr>
      <w:r>
        <w:separator/>
      </w:r>
    </w:p>
  </w:footnote>
  <w:footnote w:type="continuationSeparator" w:id="0">
    <w:p w:rsidR="00236FCC" w:rsidRDefault="00236FCC" w:rsidP="009A5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DD4"/>
    <w:multiLevelType w:val="hybridMultilevel"/>
    <w:tmpl w:val="A4E6A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17C5"/>
    <w:multiLevelType w:val="hybridMultilevel"/>
    <w:tmpl w:val="0774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11E0"/>
    <w:multiLevelType w:val="hybridMultilevel"/>
    <w:tmpl w:val="D3FCF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03445"/>
    <w:multiLevelType w:val="hybridMultilevel"/>
    <w:tmpl w:val="E5269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403AE"/>
    <w:multiLevelType w:val="hybridMultilevel"/>
    <w:tmpl w:val="9EA2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7A06"/>
    <w:multiLevelType w:val="hybridMultilevel"/>
    <w:tmpl w:val="17825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7763"/>
    <w:multiLevelType w:val="hybridMultilevel"/>
    <w:tmpl w:val="B0B8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F2"/>
    <w:rsid w:val="00031251"/>
    <w:rsid w:val="00052A61"/>
    <w:rsid w:val="00056E0F"/>
    <w:rsid w:val="00057A54"/>
    <w:rsid w:val="000608A7"/>
    <w:rsid w:val="000624DA"/>
    <w:rsid w:val="000631CF"/>
    <w:rsid w:val="00063650"/>
    <w:rsid w:val="00085B52"/>
    <w:rsid w:val="00087F97"/>
    <w:rsid w:val="00090EF9"/>
    <w:rsid w:val="000B1BF0"/>
    <w:rsid w:val="000D06B8"/>
    <w:rsid w:val="000D7616"/>
    <w:rsid w:val="000E0D77"/>
    <w:rsid w:val="000E408B"/>
    <w:rsid w:val="000E4D72"/>
    <w:rsid w:val="001011A5"/>
    <w:rsid w:val="001014E5"/>
    <w:rsid w:val="00114D7C"/>
    <w:rsid w:val="00136226"/>
    <w:rsid w:val="00136F28"/>
    <w:rsid w:val="00173688"/>
    <w:rsid w:val="00174274"/>
    <w:rsid w:val="00175560"/>
    <w:rsid w:val="001824F4"/>
    <w:rsid w:val="00190805"/>
    <w:rsid w:val="00190CB2"/>
    <w:rsid w:val="001A1AFA"/>
    <w:rsid w:val="001B0677"/>
    <w:rsid w:val="001B72EE"/>
    <w:rsid w:val="001D114D"/>
    <w:rsid w:val="001D1396"/>
    <w:rsid w:val="001E0AAB"/>
    <w:rsid w:val="001F4A18"/>
    <w:rsid w:val="00216FC7"/>
    <w:rsid w:val="002262BC"/>
    <w:rsid w:val="00226E88"/>
    <w:rsid w:val="00234C7B"/>
    <w:rsid w:val="00236FCC"/>
    <w:rsid w:val="0026084E"/>
    <w:rsid w:val="00266D0F"/>
    <w:rsid w:val="00285E2F"/>
    <w:rsid w:val="002A3064"/>
    <w:rsid w:val="002A5897"/>
    <w:rsid w:val="002B3689"/>
    <w:rsid w:val="002D6CF3"/>
    <w:rsid w:val="003042F9"/>
    <w:rsid w:val="0031727F"/>
    <w:rsid w:val="0032641A"/>
    <w:rsid w:val="003276A6"/>
    <w:rsid w:val="003317D6"/>
    <w:rsid w:val="00334C39"/>
    <w:rsid w:val="00352798"/>
    <w:rsid w:val="00381795"/>
    <w:rsid w:val="00385763"/>
    <w:rsid w:val="003932DF"/>
    <w:rsid w:val="003D6DB0"/>
    <w:rsid w:val="003E597D"/>
    <w:rsid w:val="00434F16"/>
    <w:rsid w:val="00441955"/>
    <w:rsid w:val="00447AA3"/>
    <w:rsid w:val="00466E9E"/>
    <w:rsid w:val="00467D98"/>
    <w:rsid w:val="00490D17"/>
    <w:rsid w:val="004955F7"/>
    <w:rsid w:val="004C3983"/>
    <w:rsid w:val="004D37CF"/>
    <w:rsid w:val="004D5C6A"/>
    <w:rsid w:val="004D70C1"/>
    <w:rsid w:val="004E7674"/>
    <w:rsid w:val="0050435B"/>
    <w:rsid w:val="0052345B"/>
    <w:rsid w:val="005300AC"/>
    <w:rsid w:val="00530B58"/>
    <w:rsid w:val="00541D16"/>
    <w:rsid w:val="00554540"/>
    <w:rsid w:val="005606ED"/>
    <w:rsid w:val="005705D8"/>
    <w:rsid w:val="00580A40"/>
    <w:rsid w:val="005839F4"/>
    <w:rsid w:val="00587071"/>
    <w:rsid w:val="00591520"/>
    <w:rsid w:val="0059503D"/>
    <w:rsid w:val="005D5705"/>
    <w:rsid w:val="005E17D3"/>
    <w:rsid w:val="006073D8"/>
    <w:rsid w:val="00614255"/>
    <w:rsid w:val="00616981"/>
    <w:rsid w:val="006209ED"/>
    <w:rsid w:val="00621BAA"/>
    <w:rsid w:val="00633DD6"/>
    <w:rsid w:val="00634269"/>
    <w:rsid w:val="00643147"/>
    <w:rsid w:val="00646934"/>
    <w:rsid w:val="00656A76"/>
    <w:rsid w:val="00660E0C"/>
    <w:rsid w:val="0067164B"/>
    <w:rsid w:val="00686D14"/>
    <w:rsid w:val="006A24F2"/>
    <w:rsid w:val="006C6C51"/>
    <w:rsid w:val="006D5168"/>
    <w:rsid w:val="00700A93"/>
    <w:rsid w:val="00703CED"/>
    <w:rsid w:val="00721830"/>
    <w:rsid w:val="00722EB1"/>
    <w:rsid w:val="00731A85"/>
    <w:rsid w:val="007415C4"/>
    <w:rsid w:val="00763975"/>
    <w:rsid w:val="0076749F"/>
    <w:rsid w:val="00776B06"/>
    <w:rsid w:val="007808CA"/>
    <w:rsid w:val="00790E43"/>
    <w:rsid w:val="0079425D"/>
    <w:rsid w:val="007C10CC"/>
    <w:rsid w:val="007C439F"/>
    <w:rsid w:val="007C6CAA"/>
    <w:rsid w:val="007D6C73"/>
    <w:rsid w:val="007E134B"/>
    <w:rsid w:val="007E7DF3"/>
    <w:rsid w:val="00804AD8"/>
    <w:rsid w:val="00807E5D"/>
    <w:rsid w:val="00811870"/>
    <w:rsid w:val="00834799"/>
    <w:rsid w:val="00861721"/>
    <w:rsid w:val="00873C11"/>
    <w:rsid w:val="00884176"/>
    <w:rsid w:val="0088539A"/>
    <w:rsid w:val="00896DCE"/>
    <w:rsid w:val="008A4195"/>
    <w:rsid w:val="008A7973"/>
    <w:rsid w:val="008B3AFD"/>
    <w:rsid w:val="008B76D1"/>
    <w:rsid w:val="008C06E1"/>
    <w:rsid w:val="008D43DB"/>
    <w:rsid w:val="008E02AC"/>
    <w:rsid w:val="008F1FA6"/>
    <w:rsid w:val="00913538"/>
    <w:rsid w:val="00914703"/>
    <w:rsid w:val="00917FF8"/>
    <w:rsid w:val="009256A5"/>
    <w:rsid w:val="00936040"/>
    <w:rsid w:val="00936BEF"/>
    <w:rsid w:val="00946D68"/>
    <w:rsid w:val="00953B91"/>
    <w:rsid w:val="00975E5F"/>
    <w:rsid w:val="0099263C"/>
    <w:rsid w:val="009A59F2"/>
    <w:rsid w:val="009B0865"/>
    <w:rsid w:val="009B08D5"/>
    <w:rsid w:val="009B52E2"/>
    <w:rsid w:val="009C1385"/>
    <w:rsid w:val="009C57DF"/>
    <w:rsid w:val="009D2DFF"/>
    <w:rsid w:val="009E56B4"/>
    <w:rsid w:val="00A0179E"/>
    <w:rsid w:val="00A02F13"/>
    <w:rsid w:val="00A13651"/>
    <w:rsid w:val="00A471ED"/>
    <w:rsid w:val="00A61063"/>
    <w:rsid w:val="00A6714F"/>
    <w:rsid w:val="00A708AF"/>
    <w:rsid w:val="00A86D13"/>
    <w:rsid w:val="00A97F84"/>
    <w:rsid w:val="00AA7861"/>
    <w:rsid w:val="00AC40F3"/>
    <w:rsid w:val="00AE236E"/>
    <w:rsid w:val="00B001C6"/>
    <w:rsid w:val="00B16A0E"/>
    <w:rsid w:val="00B254DE"/>
    <w:rsid w:val="00B34BAE"/>
    <w:rsid w:val="00B520A6"/>
    <w:rsid w:val="00B709C1"/>
    <w:rsid w:val="00B74D62"/>
    <w:rsid w:val="00B7603D"/>
    <w:rsid w:val="00B76C08"/>
    <w:rsid w:val="00B911DA"/>
    <w:rsid w:val="00B935E3"/>
    <w:rsid w:val="00BA53E5"/>
    <w:rsid w:val="00BB17B6"/>
    <w:rsid w:val="00BC552A"/>
    <w:rsid w:val="00BE134F"/>
    <w:rsid w:val="00BF68F0"/>
    <w:rsid w:val="00C002D8"/>
    <w:rsid w:val="00C069FD"/>
    <w:rsid w:val="00C44614"/>
    <w:rsid w:val="00C6448F"/>
    <w:rsid w:val="00C7723C"/>
    <w:rsid w:val="00C92934"/>
    <w:rsid w:val="00C95125"/>
    <w:rsid w:val="00CA1702"/>
    <w:rsid w:val="00CA65C0"/>
    <w:rsid w:val="00CD30C5"/>
    <w:rsid w:val="00CD3AB3"/>
    <w:rsid w:val="00CD42F9"/>
    <w:rsid w:val="00CE0E57"/>
    <w:rsid w:val="00D15F0C"/>
    <w:rsid w:val="00D32543"/>
    <w:rsid w:val="00D40122"/>
    <w:rsid w:val="00D46A2E"/>
    <w:rsid w:val="00D50C92"/>
    <w:rsid w:val="00D62312"/>
    <w:rsid w:val="00D7451B"/>
    <w:rsid w:val="00D812CF"/>
    <w:rsid w:val="00D82F12"/>
    <w:rsid w:val="00DA4881"/>
    <w:rsid w:val="00DC21CD"/>
    <w:rsid w:val="00DC46DD"/>
    <w:rsid w:val="00DF6491"/>
    <w:rsid w:val="00DF65E5"/>
    <w:rsid w:val="00E030F2"/>
    <w:rsid w:val="00E104A0"/>
    <w:rsid w:val="00E11BC1"/>
    <w:rsid w:val="00E537B4"/>
    <w:rsid w:val="00E54DE1"/>
    <w:rsid w:val="00E63D48"/>
    <w:rsid w:val="00E76EE8"/>
    <w:rsid w:val="00E81691"/>
    <w:rsid w:val="00E90A2B"/>
    <w:rsid w:val="00EA1B8D"/>
    <w:rsid w:val="00EB37F6"/>
    <w:rsid w:val="00EC0036"/>
    <w:rsid w:val="00EC7932"/>
    <w:rsid w:val="00ED1D03"/>
    <w:rsid w:val="00ED3B52"/>
    <w:rsid w:val="00EE151A"/>
    <w:rsid w:val="00EF2FDB"/>
    <w:rsid w:val="00EF5872"/>
    <w:rsid w:val="00F00E7F"/>
    <w:rsid w:val="00F13A60"/>
    <w:rsid w:val="00F249CD"/>
    <w:rsid w:val="00F259E1"/>
    <w:rsid w:val="00F34B17"/>
    <w:rsid w:val="00F412AE"/>
    <w:rsid w:val="00F468CC"/>
    <w:rsid w:val="00F512D9"/>
    <w:rsid w:val="00F7094C"/>
    <w:rsid w:val="00F82518"/>
    <w:rsid w:val="00F902A3"/>
    <w:rsid w:val="00F908F4"/>
    <w:rsid w:val="00F93C80"/>
    <w:rsid w:val="00FB1E33"/>
    <w:rsid w:val="00FB4C48"/>
    <w:rsid w:val="00FC3F4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6A012F-DDF1-4C28-B8D0-E6588931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D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F2"/>
    <w:rPr>
      <w:sz w:val="22"/>
      <w:szCs w:val="22"/>
    </w:rPr>
  </w:style>
  <w:style w:type="paragraph" w:styleId="a4">
    <w:name w:val="footer"/>
    <w:basedOn w:val="a"/>
    <w:link w:val="a5"/>
    <w:rsid w:val="009A59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rsid w:val="009A59F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9A59F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A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9F2"/>
  </w:style>
  <w:style w:type="paragraph" w:styleId="a9">
    <w:name w:val="Balloon Text"/>
    <w:basedOn w:val="a"/>
    <w:link w:val="aa"/>
    <w:uiPriority w:val="99"/>
    <w:semiHidden/>
    <w:unhideWhenUsed/>
    <w:rsid w:val="009A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59F2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EC0036"/>
    <w:rPr>
      <w:i/>
      <w:iCs/>
    </w:rPr>
  </w:style>
  <w:style w:type="character" w:customStyle="1" w:styleId="apple-style-span">
    <w:name w:val="apple-style-span"/>
    <w:basedOn w:val="a0"/>
    <w:rsid w:val="00EC0036"/>
  </w:style>
  <w:style w:type="paragraph" w:styleId="ac">
    <w:name w:val="Document Map"/>
    <w:basedOn w:val="a"/>
    <w:semiHidden/>
    <w:rsid w:val="00114D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Strong"/>
    <w:uiPriority w:val="22"/>
    <w:qFormat/>
    <w:rsid w:val="00A6714F"/>
    <w:rPr>
      <w:b/>
      <w:bCs/>
    </w:rPr>
  </w:style>
  <w:style w:type="character" w:customStyle="1" w:styleId="apple-converted-space">
    <w:name w:val="apple-converted-space"/>
    <w:rsid w:val="00E104A0"/>
  </w:style>
  <w:style w:type="paragraph" w:customStyle="1" w:styleId="ParaAttribute0">
    <w:name w:val="ParaAttribute0"/>
    <w:rsid w:val="00B74D62"/>
    <w:pPr>
      <w:widowControl w:val="0"/>
      <w:wordWrap w:val="0"/>
      <w:spacing w:after="200"/>
      <w:ind w:left="708"/>
    </w:pPr>
    <w:rPr>
      <w:rFonts w:ascii="Times New Roman" w:eastAsia="Batang" w:hAnsi="Times New Roman"/>
      <w:lang w:val="el-GR" w:eastAsia="el-GR"/>
    </w:rPr>
  </w:style>
  <w:style w:type="character" w:customStyle="1" w:styleId="CharAttribute0">
    <w:name w:val="CharAttribute0"/>
    <w:rsid w:val="00B74D62"/>
    <w:rPr>
      <w:rFonts w:ascii="Calibri" w:eastAsia="Calibri" w:hAnsi="Calibri"/>
      <w:sz w:val="22"/>
    </w:rPr>
  </w:style>
  <w:style w:type="character" w:customStyle="1" w:styleId="1">
    <w:name w:val="Неразрешенное упоминание1"/>
    <w:uiPriority w:val="99"/>
    <w:semiHidden/>
    <w:unhideWhenUsed/>
    <w:rsid w:val="007C6CAA"/>
    <w:rPr>
      <w:color w:val="808080"/>
      <w:shd w:val="clear" w:color="auto" w:fill="E6E6E6"/>
    </w:rPr>
  </w:style>
  <w:style w:type="paragraph" w:customStyle="1" w:styleId="10">
    <w:name w:val="Заголовок1"/>
    <w:basedOn w:val="a"/>
    <w:next w:val="a"/>
    <w:link w:val="ae"/>
    <w:uiPriority w:val="10"/>
    <w:qFormat/>
    <w:rsid w:val="000E408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l-GR" w:eastAsia="en-US"/>
    </w:rPr>
  </w:style>
  <w:style w:type="character" w:customStyle="1" w:styleId="ae">
    <w:name w:val="Заголовок Знак"/>
    <w:link w:val="10"/>
    <w:uiPriority w:val="10"/>
    <w:rsid w:val="000E408B"/>
    <w:rPr>
      <w:rFonts w:ascii="Cambria" w:hAnsi="Cambria"/>
      <w:color w:val="17365D"/>
      <w:spacing w:val="5"/>
      <w:kern w:val="28"/>
      <w:sz w:val="52"/>
      <w:szCs w:val="52"/>
      <w:lang w:val="el-GR" w:eastAsia="en-US"/>
    </w:rPr>
  </w:style>
  <w:style w:type="paragraph" w:styleId="af">
    <w:name w:val="List Paragraph"/>
    <w:basedOn w:val="a"/>
    <w:uiPriority w:val="34"/>
    <w:qFormat/>
    <w:rsid w:val="000E408B"/>
    <w:pPr>
      <w:ind w:left="720"/>
      <w:contextualSpacing/>
    </w:pPr>
    <w:rPr>
      <w:rFonts w:eastAsia="Calibri"/>
      <w:lang w:val="el-GR" w:eastAsia="en-US"/>
    </w:rPr>
  </w:style>
  <w:style w:type="character" w:styleId="af0">
    <w:name w:val="Unresolved Mention"/>
    <w:basedOn w:val="a0"/>
    <w:uiPriority w:val="99"/>
    <w:semiHidden/>
    <w:unhideWhenUsed/>
    <w:rsid w:val="00804A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hcc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nfo@hecucente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A6A8-0C1F-42EA-8DA2-5B9CE143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</vt:lpstr>
    </vt:vector>
  </TitlesOfParts>
  <Company>Reanimator Extreme Edition</Company>
  <LinksUpToDate>false</LinksUpToDate>
  <CharactersWithSpaces>1002</CharactersWithSpaces>
  <SharedDoc>false</SharedDoc>
  <HLinks>
    <vt:vector size="54" baseType="variant">
      <vt:variant>
        <vt:i4>3538966</vt:i4>
      </vt:variant>
      <vt:variant>
        <vt:i4>12</vt:i4>
      </vt:variant>
      <vt:variant>
        <vt:i4>0</vt:i4>
      </vt:variant>
      <vt:variant>
        <vt:i4>5</vt:i4>
      </vt:variant>
      <vt:variant>
        <vt:lpwstr>mailto:hcc@mail.ru</vt:lpwstr>
      </vt:variant>
      <vt:variant>
        <vt:lpwstr/>
      </vt:variant>
      <vt:variant>
        <vt:i4>2883590</vt:i4>
      </vt:variant>
      <vt:variant>
        <vt:i4>9</vt:i4>
      </vt:variant>
      <vt:variant>
        <vt:i4>0</vt:i4>
      </vt:variant>
      <vt:variant>
        <vt:i4>5</vt:i4>
      </vt:variant>
      <vt:variant>
        <vt:lpwstr>mailto:info@hecucenter.ru</vt:lpwstr>
      </vt:variant>
      <vt:variant>
        <vt:lpwstr/>
      </vt:variant>
      <vt:variant>
        <vt:i4>4456466</vt:i4>
      </vt:variant>
      <vt:variant>
        <vt:i4>18</vt:i4>
      </vt:variant>
      <vt:variant>
        <vt:i4>0</vt:i4>
      </vt:variant>
      <vt:variant>
        <vt:i4>5</vt:i4>
      </vt:variant>
      <vt:variant>
        <vt:lpwstr>http://www.linkedin.com/company/hellenic-cultural-center</vt:lpwstr>
      </vt:variant>
      <vt:variant>
        <vt:lpwstr/>
      </vt:variant>
      <vt:variant>
        <vt:i4>4194319</vt:i4>
      </vt:variant>
      <vt:variant>
        <vt:i4>15</vt:i4>
      </vt:variant>
      <vt:variant>
        <vt:i4>0</vt:i4>
      </vt:variant>
      <vt:variant>
        <vt:i4>5</vt:i4>
      </vt:variant>
      <vt:variant>
        <vt:lpwstr>http://vk.com/hecucenter</vt:lpwstr>
      </vt:variant>
      <vt:variant>
        <vt:lpwstr/>
      </vt:variant>
      <vt:variant>
        <vt:i4>4063293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http://www.facebook.com/Hecucenter</vt:lpwstr>
      </vt:variant>
      <vt:variant>
        <vt:lpwstr/>
      </vt:variant>
      <vt:variant>
        <vt:i4>1245265</vt:i4>
      </vt:variant>
      <vt:variant>
        <vt:i4>9</vt:i4>
      </vt:variant>
      <vt:variant>
        <vt:i4>0</vt:i4>
      </vt:variant>
      <vt:variant>
        <vt:i4>5</vt:i4>
      </vt:variant>
      <vt:variant>
        <vt:lpwstr>http://www.hecucenter.ru/</vt:lpwstr>
      </vt:variant>
      <vt:variant>
        <vt:lpwstr/>
      </vt:variant>
      <vt:variant>
        <vt:i4>2883590</vt:i4>
      </vt:variant>
      <vt:variant>
        <vt:i4>6</vt:i4>
      </vt:variant>
      <vt:variant>
        <vt:i4>0</vt:i4>
      </vt:variant>
      <vt:variant>
        <vt:i4>5</vt:i4>
      </vt:variant>
      <vt:variant>
        <vt:lpwstr>mailto:info@hecucenter.ru</vt:lpwstr>
      </vt:variant>
      <vt:variant>
        <vt:lpwstr/>
      </vt:variant>
      <vt:variant>
        <vt:i4>3538966</vt:i4>
      </vt:variant>
      <vt:variant>
        <vt:i4>3</vt:i4>
      </vt:variant>
      <vt:variant>
        <vt:i4>0</vt:i4>
      </vt:variant>
      <vt:variant>
        <vt:i4>5</vt:i4>
      </vt:variant>
      <vt:variant>
        <vt:lpwstr>mailto:hcc@mail.ru</vt:lpwstr>
      </vt:variant>
      <vt:variant>
        <vt:lpwstr/>
      </vt:variant>
      <vt:variant>
        <vt:i4>2359419</vt:i4>
      </vt:variant>
      <vt:variant>
        <vt:i4>-1</vt:i4>
      </vt:variant>
      <vt:variant>
        <vt:i4>1033</vt:i4>
      </vt:variant>
      <vt:variant>
        <vt:i4>1</vt:i4>
      </vt:variant>
      <vt:variant>
        <vt:lpwstr>http://upload.wikimedia.org/wikipedia/commons/thumb/9/98/Comme-le-vent.png/300px-Comme-le-vent.png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Greece1</dc:creator>
  <cp:lastModifiedBy>HP</cp:lastModifiedBy>
  <cp:revision>2</cp:revision>
  <dcterms:created xsi:type="dcterms:W3CDTF">2017-11-08T14:12:00Z</dcterms:created>
  <dcterms:modified xsi:type="dcterms:W3CDTF">2017-11-08T14:12:00Z</dcterms:modified>
</cp:coreProperties>
</file>